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98" w:rsidRDefault="00F54698">
      <w:proofErr w:type="spellStart"/>
      <w:r w:rsidRPr="00F54698">
        <w:rPr>
          <w:highlight w:val="yellow"/>
        </w:rPr>
        <w:t>Da</w:t>
      </w:r>
      <w:proofErr w:type="spellEnd"/>
      <w:r w:rsidR="00B47D3B">
        <w:rPr>
          <w:highlight w:val="yellow"/>
        </w:rPr>
        <w:t xml:space="preserve"> redigersi</w:t>
      </w:r>
      <w:bookmarkStart w:id="0" w:name="_GoBack"/>
      <w:bookmarkEnd w:id="0"/>
      <w:r w:rsidRPr="00F54698">
        <w:rPr>
          <w:highlight w:val="yellow"/>
        </w:rPr>
        <w:t xml:space="preserve"> su carta intestate del partecipante</w:t>
      </w:r>
    </w:p>
    <w:p w:rsidR="00F54698" w:rsidRDefault="00F54698"/>
    <w:tbl>
      <w:tblPr>
        <w:tblW w:w="9729" w:type="dxa"/>
        <w:tblLayout w:type="fixed"/>
        <w:tblLook w:val="0000" w:firstRow="0" w:lastRow="0" w:firstColumn="0" w:lastColumn="0" w:noHBand="0" w:noVBand="0"/>
      </w:tblPr>
      <w:tblGrid>
        <w:gridCol w:w="9729"/>
      </w:tblGrid>
      <w:tr w:rsidR="0037015B" w:rsidRPr="0037015B" w:rsidTr="00F54698">
        <w:trPr>
          <w:trHeight w:val="815"/>
        </w:trPr>
        <w:tc>
          <w:tcPr>
            <w:tcW w:w="9729" w:type="dxa"/>
            <w:shd w:val="clear" w:color="auto" w:fill="F3F3F3"/>
          </w:tcPr>
          <w:p w:rsidR="0037015B" w:rsidRPr="0037015B" w:rsidRDefault="0037015B" w:rsidP="0009030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DICHIARAZIONE RELATIVA AL POSSESSO DEI REQUISITI PER L’AFFIDAMENTO DEI CONTRATTI PUBBLICI EX ARTT. 94, 95, 96, 97, 98 E 100 DEL CODICE DEI CONTRATTI</w:t>
            </w:r>
          </w:p>
        </w:tc>
      </w:tr>
      <w:tr w:rsidR="0037015B" w:rsidRPr="0037015B" w:rsidTr="00F54698">
        <w:trPr>
          <w:trHeight w:val="815"/>
        </w:trPr>
        <w:tc>
          <w:tcPr>
            <w:tcW w:w="9729" w:type="dxa"/>
            <w:shd w:val="clear" w:color="auto" w:fill="F3F3F3"/>
          </w:tcPr>
          <w:p w:rsidR="0037015B" w:rsidRPr="0037015B" w:rsidRDefault="0037015B" w:rsidP="00090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right="89"/>
              <w:jc w:val="center"/>
              <w:rPr>
                <w:rFonts w:eastAsia="Helvetica Neue"/>
                <w:b/>
                <w:color w:val="000000" w:themeColor="text1"/>
              </w:rPr>
            </w:pPr>
            <w:r w:rsidRPr="0037015B">
              <w:rPr>
                <w:rFonts w:eastAsia="Helvetica Neue"/>
                <w:b/>
                <w:color w:val="000000" w:themeColor="text1"/>
              </w:rPr>
              <w:t xml:space="preserve">AVVISO DI MANIFESTAZIONE D’INTERESSE  </w:t>
            </w:r>
          </w:p>
          <w:p w:rsidR="0037015B" w:rsidRPr="0037015B" w:rsidRDefault="0037015B" w:rsidP="0009030B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37015B">
              <w:rPr>
                <w:rFonts w:eastAsia="Calibri"/>
                <w:b/>
                <w:bCs/>
                <w:color w:val="000000" w:themeColor="text1"/>
              </w:rPr>
              <w:t xml:space="preserve">PER L’AFFIDAMENTO DEI </w:t>
            </w:r>
            <w:proofErr w:type="gramStart"/>
            <w:r w:rsidRPr="0037015B">
              <w:rPr>
                <w:rFonts w:eastAsia="Calibri"/>
                <w:b/>
                <w:bCs/>
                <w:color w:val="000000" w:themeColor="text1"/>
              </w:rPr>
              <w:t>SERVIZI  CIMITERIALI</w:t>
            </w:r>
            <w:proofErr w:type="gramEnd"/>
          </w:p>
          <w:p w:rsidR="0037015B" w:rsidRPr="0037015B" w:rsidRDefault="0037015B" w:rsidP="0009030B">
            <w:pPr>
              <w:jc w:val="center"/>
              <w:rPr>
                <w:b/>
                <w:bCs/>
                <w:color w:val="000000" w:themeColor="text1"/>
              </w:rPr>
            </w:pPr>
            <w:r w:rsidRPr="0037015B">
              <w:rPr>
                <w:rFonts w:eastAsia="Calibri"/>
                <w:b/>
                <w:bCs/>
                <w:color w:val="000000" w:themeColor="text1"/>
              </w:rPr>
              <w:t xml:space="preserve">TRIENNIO 2024/2026 </w:t>
            </w:r>
          </w:p>
          <w:p w:rsidR="0037015B" w:rsidRPr="0037015B" w:rsidRDefault="0037015B" w:rsidP="0009030B">
            <w:pPr>
              <w:spacing w:before="60" w:after="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7015B" w:rsidRPr="0037015B" w:rsidRDefault="0037015B" w:rsidP="0037015B">
      <w:pPr>
        <w:widowControl w:val="0"/>
        <w:spacing w:before="120" w:after="120" w:line="276" w:lineRule="auto"/>
        <w:rPr>
          <w:color w:val="000000" w:themeColor="text1"/>
          <w:sz w:val="20"/>
          <w:szCs w:val="20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0"/>
        <w:gridCol w:w="2268"/>
        <w:gridCol w:w="1417"/>
        <w:gridCol w:w="10"/>
        <w:gridCol w:w="1335"/>
        <w:gridCol w:w="73"/>
        <w:gridCol w:w="3047"/>
      </w:tblGrid>
      <w:tr w:rsidR="0037015B" w:rsidRPr="0037015B" w:rsidTr="0037015B">
        <w:trPr>
          <w:cantSplit/>
        </w:trPr>
        <w:tc>
          <w:tcPr>
            <w:tcW w:w="1555" w:type="dxa"/>
            <w:gridSpan w:val="2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Il sottoscritto</w:t>
            </w:r>
          </w:p>
        </w:tc>
        <w:tc>
          <w:tcPr>
            <w:tcW w:w="8150" w:type="dxa"/>
            <w:gridSpan w:val="6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7015B" w:rsidRPr="0037015B" w:rsidTr="0037015B">
        <w:trPr>
          <w:cantSplit/>
          <w:trHeight w:val="724"/>
        </w:trPr>
        <w:tc>
          <w:tcPr>
            <w:tcW w:w="3823" w:type="dxa"/>
            <w:gridSpan w:val="3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 xml:space="preserve">in qualità di  </w:t>
            </w:r>
          </w:p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(titolare, legale rappresentante, procuratore, altro)</w:t>
            </w:r>
          </w:p>
        </w:tc>
        <w:tc>
          <w:tcPr>
            <w:tcW w:w="5882" w:type="dxa"/>
            <w:gridSpan w:val="5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7015B" w:rsidRPr="0037015B" w:rsidTr="0037015B">
        <w:trPr>
          <w:cantSplit/>
          <w:trHeight w:val="476"/>
        </w:trPr>
        <w:tc>
          <w:tcPr>
            <w:tcW w:w="1555" w:type="dxa"/>
            <w:gridSpan w:val="2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dell’impresa</w:t>
            </w:r>
          </w:p>
        </w:tc>
        <w:tc>
          <w:tcPr>
            <w:tcW w:w="8150" w:type="dxa"/>
            <w:gridSpan w:val="6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7015B" w:rsidRPr="0037015B" w:rsidTr="0037015B">
        <w:trPr>
          <w:cantSplit/>
          <w:trHeight w:val="200"/>
        </w:trPr>
        <w:tc>
          <w:tcPr>
            <w:tcW w:w="1555" w:type="dxa"/>
            <w:gridSpan w:val="2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con sede in</w:t>
            </w:r>
          </w:p>
        </w:tc>
        <w:tc>
          <w:tcPr>
            <w:tcW w:w="8150" w:type="dxa"/>
            <w:gridSpan w:val="6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7015B" w:rsidRPr="0037015B" w:rsidTr="0037015B">
        <w:trPr>
          <w:cantSplit/>
        </w:trPr>
        <w:tc>
          <w:tcPr>
            <w:tcW w:w="1555" w:type="dxa"/>
            <w:gridSpan w:val="2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indirizzo</w:t>
            </w:r>
          </w:p>
        </w:tc>
        <w:tc>
          <w:tcPr>
            <w:tcW w:w="3695" w:type="dxa"/>
            <w:gridSpan w:val="3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8" w:type="dxa"/>
            <w:gridSpan w:val="2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PEC</w:t>
            </w:r>
          </w:p>
        </w:tc>
        <w:tc>
          <w:tcPr>
            <w:tcW w:w="3047" w:type="dxa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7015B" w:rsidRPr="0037015B" w:rsidTr="0037015B">
        <w:trPr>
          <w:cantSplit/>
        </w:trPr>
        <w:tc>
          <w:tcPr>
            <w:tcW w:w="1545" w:type="dxa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Codice fiscale</w:t>
            </w:r>
          </w:p>
        </w:tc>
        <w:tc>
          <w:tcPr>
            <w:tcW w:w="3695" w:type="dxa"/>
            <w:gridSpan w:val="3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gridSpan w:val="2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Partita IVA</w:t>
            </w:r>
          </w:p>
        </w:tc>
        <w:tc>
          <w:tcPr>
            <w:tcW w:w="3120" w:type="dxa"/>
            <w:gridSpan w:val="2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7015B" w:rsidRPr="0037015B" w:rsidTr="0037015B">
        <w:trPr>
          <w:cantSplit/>
        </w:trPr>
        <w:tc>
          <w:tcPr>
            <w:tcW w:w="1545" w:type="dxa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7015B">
              <w:rPr>
                <w:color w:val="000000" w:themeColor="text1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3695" w:type="dxa"/>
            <w:gridSpan w:val="3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gridSpan w:val="2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Mail</w:t>
            </w:r>
          </w:p>
        </w:tc>
        <w:tc>
          <w:tcPr>
            <w:tcW w:w="3120" w:type="dxa"/>
            <w:gridSpan w:val="2"/>
          </w:tcPr>
          <w:p w:rsidR="0037015B" w:rsidRPr="0037015B" w:rsidRDefault="0037015B" w:rsidP="0037015B">
            <w:pPr>
              <w:spacing w:before="60" w:after="60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7015B" w:rsidRPr="0037015B" w:rsidRDefault="0037015B" w:rsidP="0037015B">
      <w:pPr>
        <w:tabs>
          <w:tab w:val="left" w:pos="1068"/>
        </w:tabs>
        <w:spacing w:before="120" w:after="120" w:line="276" w:lineRule="auto"/>
        <w:ind w:left="284" w:hanging="284"/>
        <w:jc w:val="center"/>
        <w:rPr>
          <w:color w:val="000000" w:themeColor="text1"/>
          <w:sz w:val="20"/>
          <w:szCs w:val="20"/>
        </w:rPr>
      </w:pPr>
      <w:r w:rsidRPr="0037015B">
        <w:rPr>
          <w:color w:val="000000" w:themeColor="text1"/>
          <w:sz w:val="20"/>
          <w:szCs w:val="20"/>
        </w:rPr>
        <w:t>SOTTO FORMA DI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5736"/>
      </w:tblGrid>
      <w:tr w:rsidR="0037015B" w:rsidRPr="0037015B" w:rsidTr="0009030B">
        <w:trPr>
          <w:cantSplit/>
        </w:trPr>
        <w:tc>
          <w:tcPr>
            <w:tcW w:w="430" w:type="dxa"/>
          </w:tcPr>
          <w:p w:rsidR="0037015B" w:rsidRPr="0037015B" w:rsidRDefault="0037015B" w:rsidP="0009030B">
            <w:pPr>
              <w:spacing w:before="60" w:after="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9204" w:type="dxa"/>
            <w:gridSpan w:val="3"/>
          </w:tcPr>
          <w:p w:rsidR="0037015B" w:rsidRPr="0037015B" w:rsidRDefault="0037015B" w:rsidP="0009030B">
            <w:pPr>
              <w:spacing w:before="60" w:after="60" w:line="276" w:lineRule="auto"/>
              <w:ind w:left="110" w:hanging="110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operatore singolo</w:t>
            </w:r>
          </w:p>
        </w:tc>
      </w:tr>
      <w:tr w:rsidR="0037015B" w:rsidRPr="0037015B" w:rsidTr="0009030B">
        <w:trPr>
          <w:cantSplit/>
        </w:trPr>
        <w:tc>
          <w:tcPr>
            <w:tcW w:w="430" w:type="dxa"/>
            <w:vAlign w:val="center"/>
          </w:tcPr>
          <w:p w:rsidR="0037015B" w:rsidRPr="0037015B" w:rsidRDefault="0037015B" w:rsidP="0009030B">
            <w:pPr>
              <w:spacing w:before="60" w:after="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3042" w:type="dxa"/>
            <w:vAlign w:val="center"/>
          </w:tcPr>
          <w:p w:rsidR="0037015B" w:rsidRPr="0037015B" w:rsidRDefault="0037015B" w:rsidP="0009030B">
            <w:pPr>
              <w:spacing w:before="60" w:after="60" w:line="276" w:lineRule="auto"/>
              <w:ind w:left="110" w:hanging="110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37015B" w:rsidRPr="0037015B" w:rsidRDefault="0037015B" w:rsidP="0009030B">
            <w:pPr>
              <w:spacing w:before="60" w:after="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}</w:t>
            </w:r>
          </w:p>
        </w:tc>
        <w:tc>
          <w:tcPr>
            <w:tcW w:w="5736" w:type="dxa"/>
            <w:vMerge w:val="restart"/>
            <w:vAlign w:val="center"/>
          </w:tcPr>
          <w:p w:rsidR="0037015B" w:rsidRPr="0037015B" w:rsidRDefault="0037015B" w:rsidP="0009030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raggruppamento temporaneo o consorzio ordinario di cui all’art. 68, del D.lgs. 36/2023;</w:t>
            </w:r>
          </w:p>
        </w:tc>
      </w:tr>
      <w:tr w:rsidR="0037015B" w:rsidRPr="0037015B" w:rsidTr="0009030B">
        <w:trPr>
          <w:cantSplit/>
        </w:trPr>
        <w:tc>
          <w:tcPr>
            <w:tcW w:w="430" w:type="dxa"/>
            <w:vAlign w:val="center"/>
          </w:tcPr>
          <w:p w:rsidR="0037015B" w:rsidRPr="0037015B" w:rsidRDefault="0037015B" w:rsidP="0009030B">
            <w:pPr>
              <w:spacing w:before="60" w:after="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3042" w:type="dxa"/>
            <w:vAlign w:val="center"/>
          </w:tcPr>
          <w:p w:rsidR="0037015B" w:rsidRPr="0037015B" w:rsidRDefault="0037015B" w:rsidP="0009030B">
            <w:pPr>
              <w:spacing w:before="60" w:after="60" w:line="276" w:lineRule="auto"/>
              <w:ind w:left="110" w:hanging="110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mandante in</w:t>
            </w:r>
          </w:p>
        </w:tc>
        <w:tc>
          <w:tcPr>
            <w:tcW w:w="426" w:type="dxa"/>
            <w:vMerge/>
            <w:vAlign w:val="center"/>
          </w:tcPr>
          <w:p w:rsidR="0037015B" w:rsidRPr="0037015B" w:rsidRDefault="0037015B" w:rsidP="00090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36" w:type="dxa"/>
            <w:vMerge/>
            <w:vAlign w:val="center"/>
          </w:tcPr>
          <w:p w:rsidR="0037015B" w:rsidRPr="0037015B" w:rsidRDefault="0037015B" w:rsidP="00090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7015B" w:rsidRPr="0037015B" w:rsidTr="0009030B">
        <w:trPr>
          <w:cantSplit/>
        </w:trPr>
        <w:tc>
          <w:tcPr>
            <w:tcW w:w="430" w:type="dxa"/>
          </w:tcPr>
          <w:p w:rsidR="0037015B" w:rsidRPr="0037015B" w:rsidRDefault="0037015B" w:rsidP="0009030B">
            <w:pPr>
              <w:spacing w:before="60" w:after="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3042" w:type="dxa"/>
          </w:tcPr>
          <w:p w:rsidR="0037015B" w:rsidRPr="0037015B" w:rsidRDefault="0037015B" w:rsidP="0009030B">
            <w:pPr>
              <w:spacing w:before="60" w:after="60" w:line="276" w:lineRule="auto"/>
              <w:ind w:left="110" w:hanging="110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37015B" w:rsidRPr="0037015B" w:rsidRDefault="0037015B" w:rsidP="0009030B">
            <w:pPr>
              <w:spacing w:before="60" w:after="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}</w:t>
            </w:r>
          </w:p>
        </w:tc>
        <w:tc>
          <w:tcPr>
            <w:tcW w:w="5736" w:type="dxa"/>
            <w:vMerge w:val="restart"/>
            <w:vAlign w:val="center"/>
          </w:tcPr>
          <w:p w:rsidR="0037015B" w:rsidRPr="0037015B" w:rsidRDefault="0037015B" w:rsidP="0009030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 xml:space="preserve">rete di imprese (in contratto di rete) di cui all’art. 65, comma 2, lettera g), D.lgs. 36/2023; </w:t>
            </w:r>
          </w:p>
        </w:tc>
      </w:tr>
      <w:tr w:rsidR="0037015B" w:rsidRPr="0037015B" w:rsidTr="0009030B">
        <w:trPr>
          <w:cantSplit/>
        </w:trPr>
        <w:tc>
          <w:tcPr>
            <w:tcW w:w="430" w:type="dxa"/>
          </w:tcPr>
          <w:p w:rsidR="0037015B" w:rsidRPr="0037015B" w:rsidRDefault="0037015B" w:rsidP="0009030B">
            <w:pPr>
              <w:spacing w:before="60" w:after="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rFonts w:ascii="Segoe UI Symbol" w:hAnsi="Segoe UI Symbol" w:cs="Segoe UI Symbol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3042" w:type="dxa"/>
          </w:tcPr>
          <w:p w:rsidR="0037015B" w:rsidRPr="0037015B" w:rsidRDefault="0037015B" w:rsidP="0009030B">
            <w:pPr>
              <w:spacing w:before="60" w:after="60" w:line="276" w:lineRule="auto"/>
              <w:ind w:left="110" w:hanging="110"/>
              <w:rPr>
                <w:color w:val="000000" w:themeColor="text1"/>
                <w:sz w:val="20"/>
                <w:szCs w:val="20"/>
              </w:rPr>
            </w:pPr>
            <w:r w:rsidRPr="0037015B">
              <w:rPr>
                <w:color w:val="000000" w:themeColor="text1"/>
                <w:sz w:val="20"/>
                <w:szCs w:val="20"/>
              </w:rPr>
              <w:t>impresa in rete/mandante in</w:t>
            </w:r>
          </w:p>
        </w:tc>
        <w:tc>
          <w:tcPr>
            <w:tcW w:w="426" w:type="dxa"/>
            <w:vMerge/>
            <w:vAlign w:val="center"/>
          </w:tcPr>
          <w:p w:rsidR="0037015B" w:rsidRPr="0037015B" w:rsidRDefault="0037015B" w:rsidP="00090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36" w:type="dxa"/>
            <w:vMerge/>
            <w:vAlign w:val="center"/>
          </w:tcPr>
          <w:p w:rsidR="0037015B" w:rsidRPr="0037015B" w:rsidRDefault="0037015B" w:rsidP="00090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748EC" w:rsidRDefault="005748EC" w:rsidP="0037015B">
      <w:pPr>
        <w:spacing w:line="280" w:lineRule="exact"/>
        <w:jc w:val="center"/>
        <w:rPr>
          <w:b/>
          <w:color w:val="000000" w:themeColor="text1"/>
          <w:sz w:val="20"/>
          <w:szCs w:val="20"/>
        </w:rPr>
      </w:pPr>
    </w:p>
    <w:p w:rsidR="0037015B" w:rsidRPr="0037015B" w:rsidRDefault="0037015B" w:rsidP="0037015B">
      <w:pPr>
        <w:spacing w:line="280" w:lineRule="exact"/>
        <w:jc w:val="center"/>
        <w:rPr>
          <w:b/>
          <w:color w:val="000000" w:themeColor="text1"/>
          <w:sz w:val="20"/>
          <w:szCs w:val="20"/>
        </w:rPr>
      </w:pPr>
      <w:r w:rsidRPr="0037015B">
        <w:rPr>
          <w:b/>
          <w:color w:val="000000" w:themeColor="text1"/>
          <w:sz w:val="20"/>
          <w:szCs w:val="20"/>
        </w:rPr>
        <w:t>MANIFESTA</w:t>
      </w:r>
    </w:p>
    <w:p w:rsidR="0037015B" w:rsidRPr="0037015B" w:rsidRDefault="0037015B" w:rsidP="0037015B">
      <w:pPr>
        <w:spacing w:line="240" w:lineRule="exact"/>
        <w:jc w:val="center"/>
        <w:rPr>
          <w:color w:val="000000" w:themeColor="text1"/>
          <w:sz w:val="20"/>
          <w:szCs w:val="20"/>
        </w:rPr>
      </w:pPr>
    </w:p>
    <w:p w:rsidR="0037015B" w:rsidRPr="0037015B" w:rsidRDefault="0037015B" w:rsidP="0037015B">
      <w:pPr>
        <w:spacing w:line="360" w:lineRule="auto"/>
        <w:jc w:val="center"/>
        <w:rPr>
          <w:color w:val="000000" w:themeColor="text1"/>
          <w:sz w:val="20"/>
          <w:szCs w:val="20"/>
        </w:rPr>
      </w:pPr>
      <w:r w:rsidRPr="0037015B">
        <w:rPr>
          <w:color w:val="000000" w:themeColor="text1"/>
          <w:sz w:val="20"/>
          <w:szCs w:val="20"/>
        </w:rPr>
        <w:t>il proprio interesse a partecipare alla selezione in oggetto e</w:t>
      </w:r>
    </w:p>
    <w:p w:rsidR="0037015B" w:rsidRPr="0037015B" w:rsidRDefault="0037015B" w:rsidP="0037015B">
      <w:pPr>
        <w:spacing w:line="360" w:lineRule="auto"/>
        <w:jc w:val="center"/>
        <w:rPr>
          <w:color w:val="000000" w:themeColor="text1"/>
          <w:sz w:val="20"/>
          <w:szCs w:val="20"/>
        </w:rPr>
      </w:pPr>
    </w:p>
    <w:p w:rsidR="0037015B" w:rsidRPr="0037015B" w:rsidRDefault="0037015B" w:rsidP="0037015B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  <w:r w:rsidRPr="0037015B">
        <w:rPr>
          <w:b/>
          <w:color w:val="000000" w:themeColor="text1"/>
          <w:sz w:val="20"/>
          <w:szCs w:val="20"/>
        </w:rPr>
        <w:t xml:space="preserve"> DICHIARA</w:t>
      </w:r>
    </w:p>
    <w:p w:rsidR="0037015B" w:rsidRPr="005748EC" w:rsidRDefault="0037015B" w:rsidP="005748EC">
      <w:pPr>
        <w:numPr>
          <w:ilvl w:val="0"/>
          <w:numId w:val="1"/>
        </w:numPr>
        <w:suppressAutoHyphens/>
        <w:jc w:val="both"/>
        <w:rPr>
          <w:color w:val="000000" w:themeColor="text1"/>
          <w:sz w:val="22"/>
          <w:szCs w:val="22"/>
        </w:rPr>
      </w:pPr>
      <w:r w:rsidRPr="005748EC">
        <w:rPr>
          <w:color w:val="000000" w:themeColor="text1"/>
          <w:sz w:val="22"/>
          <w:szCs w:val="22"/>
        </w:rPr>
        <w:t>di essere consapevole che, in sede di presentazione dell’offerta, dovrà dichiarare:</w:t>
      </w:r>
    </w:p>
    <w:p w:rsidR="0037015B" w:rsidRPr="005748EC" w:rsidRDefault="0037015B" w:rsidP="005748EC">
      <w:pPr>
        <w:numPr>
          <w:ilvl w:val="0"/>
          <w:numId w:val="1"/>
        </w:numPr>
        <w:suppressAutoHyphens/>
        <w:jc w:val="both"/>
        <w:rPr>
          <w:color w:val="000000" w:themeColor="text1"/>
          <w:sz w:val="22"/>
          <w:szCs w:val="22"/>
        </w:rPr>
      </w:pPr>
      <w:r w:rsidRPr="005748EC">
        <w:rPr>
          <w:color w:val="000000" w:themeColor="text1"/>
          <w:sz w:val="22"/>
          <w:szCs w:val="22"/>
        </w:rPr>
        <w:t xml:space="preserve">di essere in possesso dei requisiti di ordine generale e di non avere motivi di esclusione di cui all’artt. 94, 95 e 96 del </w:t>
      </w:r>
      <w:proofErr w:type="gramStart"/>
      <w:r w:rsidRPr="005748EC">
        <w:rPr>
          <w:color w:val="000000" w:themeColor="text1"/>
          <w:sz w:val="22"/>
          <w:szCs w:val="22"/>
        </w:rPr>
        <w:t>D.Lgs</w:t>
      </w:r>
      <w:proofErr w:type="gramEnd"/>
      <w:r w:rsidRPr="005748EC">
        <w:rPr>
          <w:color w:val="000000" w:themeColor="text1"/>
          <w:sz w:val="22"/>
          <w:szCs w:val="22"/>
        </w:rPr>
        <w:t>. 36/2023</w:t>
      </w:r>
    </w:p>
    <w:p w:rsidR="0037015B" w:rsidRPr="005748EC" w:rsidRDefault="0037015B" w:rsidP="005748EC">
      <w:pPr>
        <w:numPr>
          <w:ilvl w:val="0"/>
          <w:numId w:val="1"/>
        </w:numPr>
        <w:suppressAutoHyphens/>
        <w:jc w:val="both"/>
        <w:rPr>
          <w:color w:val="000000" w:themeColor="text1"/>
          <w:sz w:val="22"/>
          <w:szCs w:val="22"/>
        </w:rPr>
      </w:pPr>
      <w:r w:rsidRPr="005748EC">
        <w:rPr>
          <w:color w:val="000000" w:themeColor="text1"/>
          <w:sz w:val="22"/>
          <w:szCs w:val="22"/>
        </w:rPr>
        <w:t>di essere in possesso dei requisiti di idoneità professionale prescritti nell’avviso di manifestazione di interesse;</w:t>
      </w:r>
    </w:p>
    <w:p w:rsidR="0037015B" w:rsidRPr="005748EC" w:rsidRDefault="0037015B" w:rsidP="005748EC">
      <w:pPr>
        <w:pStyle w:val="Framecontents"/>
        <w:numPr>
          <w:ilvl w:val="0"/>
          <w:numId w:val="1"/>
        </w:numPr>
        <w:rPr>
          <w:rFonts w:cs="Times New Roman"/>
          <w:iCs w:val="0"/>
          <w:color w:val="000000" w:themeColor="text1"/>
          <w:sz w:val="22"/>
          <w:szCs w:val="22"/>
          <w:lang w:val="it-IT" w:eastAsia="it-IT"/>
        </w:rPr>
      </w:pPr>
      <w:r w:rsidRPr="005748EC">
        <w:rPr>
          <w:rFonts w:cs="Times New Roman"/>
          <w:iCs w:val="0"/>
          <w:color w:val="000000" w:themeColor="text1"/>
          <w:sz w:val="22"/>
          <w:szCs w:val="22"/>
          <w:lang w:val="it-IT" w:eastAsia="it-IT"/>
        </w:rPr>
        <w:t>di essere in possesso dei requisiti di capacità tecnico-professionale prescritti nell’avviso di manifestazione di interesse;</w:t>
      </w:r>
    </w:p>
    <w:p w:rsidR="0037015B" w:rsidRPr="005748EC" w:rsidRDefault="0037015B" w:rsidP="005748EC">
      <w:pPr>
        <w:numPr>
          <w:ilvl w:val="0"/>
          <w:numId w:val="1"/>
        </w:numPr>
        <w:suppressAutoHyphens/>
        <w:jc w:val="both"/>
        <w:rPr>
          <w:color w:val="000000" w:themeColor="text1"/>
          <w:sz w:val="22"/>
          <w:szCs w:val="22"/>
        </w:rPr>
      </w:pPr>
      <w:r w:rsidRPr="005748EC">
        <w:rPr>
          <w:color w:val="000000" w:themeColor="text1"/>
          <w:sz w:val="22"/>
          <w:szCs w:val="22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37015B" w:rsidRPr="005748EC" w:rsidRDefault="0037015B" w:rsidP="005748EC">
      <w:pPr>
        <w:numPr>
          <w:ilvl w:val="0"/>
          <w:numId w:val="1"/>
        </w:numPr>
        <w:suppressAutoHyphens/>
        <w:jc w:val="both"/>
        <w:rPr>
          <w:color w:val="000000" w:themeColor="text1"/>
          <w:sz w:val="22"/>
          <w:szCs w:val="22"/>
        </w:rPr>
      </w:pPr>
      <w:r w:rsidRPr="005748EC">
        <w:rPr>
          <w:color w:val="000000" w:themeColor="text1"/>
          <w:sz w:val="22"/>
          <w:szCs w:val="22"/>
        </w:rPr>
        <w:t>di essere a conoscenza che la presente istanza non costituisce prova di possesso dei requisiti generali e speciali richiesti per l’affidamento del servizio;</w:t>
      </w:r>
    </w:p>
    <w:p w:rsidR="0037015B" w:rsidRPr="005748EC" w:rsidRDefault="0037015B" w:rsidP="005748EC">
      <w:pPr>
        <w:numPr>
          <w:ilvl w:val="0"/>
          <w:numId w:val="1"/>
        </w:numPr>
        <w:suppressAutoHyphens/>
        <w:jc w:val="both"/>
        <w:rPr>
          <w:color w:val="000000" w:themeColor="text1"/>
          <w:sz w:val="22"/>
          <w:szCs w:val="22"/>
        </w:rPr>
      </w:pPr>
      <w:r w:rsidRPr="005748EC">
        <w:rPr>
          <w:color w:val="000000" w:themeColor="text1"/>
          <w:sz w:val="22"/>
          <w:szCs w:val="22"/>
        </w:rPr>
        <w:t>di essere iscritto alla piattaforma MEPA sezione Servizi o Lavori categoria ……….</w:t>
      </w:r>
      <w:r w:rsidR="005748EC">
        <w:rPr>
          <w:color w:val="000000" w:themeColor="text1"/>
          <w:sz w:val="22"/>
          <w:szCs w:val="22"/>
        </w:rPr>
        <w:t>……</w:t>
      </w:r>
      <w:r w:rsidR="005748EC" w:rsidRPr="005748EC">
        <w:rPr>
          <w:color w:val="000000" w:themeColor="text1"/>
          <w:sz w:val="22"/>
          <w:szCs w:val="22"/>
        </w:rPr>
        <w:t xml:space="preserve"> </w:t>
      </w:r>
    </w:p>
    <w:p w:rsidR="0037015B" w:rsidRPr="005748EC" w:rsidRDefault="0037015B" w:rsidP="005748EC">
      <w:pPr>
        <w:jc w:val="center"/>
        <w:rPr>
          <w:color w:val="000000" w:themeColor="text1"/>
          <w:sz w:val="22"/>
          <w:szCs w:val="22"/>
        </w:rPr>
      </w:pPr>
    </w:p>
    <w:p w:rsidR="0037015B" w:rsidRPr="005748EC" w:rsidRDefault="0037015B" w:rsidP="005748EC">
      <w:pPr>
        <w:rPr>
          <w:color w:val="000000" w:themeColor="text1"/>
          <w:sz w:val="22"/>
          <w:szCs w:val="22"/>
        </w:rPr>
      </w:pPr>
      <w:r w:rsidRPr="005748EC">
        <w:rPr>
          <w:color w:val="000000" w:themeColor="text1"/>
          <w:sz w:val="22"/>
          <w:szCs w:val="22"/>
        </w:rPr>
        <w:t>Data</w:t>
      </w:r>
      <w:r w:rsidRPr="005748EC">
        <w:rPr>
          <w:color w:val="000000" w:themeColor="text1"/>
          <w:sz w:val="22"/>
          <w:szCs w:val="22"/>
        </w:rPr>
        <w:tab/>
      </w:r>
      <w:r w:rsidRPr="005748EC">
        <w:rPr>
          <w:color w:val="000000" w:themeColor="text1"/>
          <w:sz w:val="22"/>
          <w:szCs w:val="22"/>
        </w:rPr>
        <w:tab/>
      </w:r>
      <w:r w:rsidRPr="005748EC">
        <w:rPr>
          <w:color w:val="000000" w:themeColor="text1"/>
          <w:sz w:val="22"/>
          <w:szCs w:val="22"/>
        </w:rPr>
        <w:tab/>
      </w:r>
      <w:r w:rsidRPr="005748EC">
        <w:rPr>
          <w:color w:val="000000" w:themeColor="text1"/>
          <w:sz w:val="22"/>
          <w:szCs w:val="22"/>
        </w:rPr>
        <w:tab/>
      </w:r>
      <w:r w:rsidRPr="005748EC">
        <w:rPr>
          <w:color w:val="000000" w:themeColor="text1"/>
          <w:sz w:val="22"/>
          <w:szCs w:val="22"/>
        </w:rPr>
        <w:tab/>
      </w:r>
      <w:r w:rsidRPr="005748EC">
        <w:rPr>
          <w:color w:val="000000" w:themeColor="text1"/>
          <w:sz w:val="22"/>
          <w:szCs w:val="22"/>
        </w:rPr>
        <w:tab/>
      </w:r>
      <w:r w:rsidRPr="005748EC">
        <w:rPr>
          <w:color w:val="000000" w:themeColor="text1"/>
          <w:sz w:val="22"/>
          <w:szCs w:val="22"/>
        </w:rPr>
        <w:tab/>
        <w:t>firmato digitalmente</w:t>
      </w:r>
    </w:p>
    <w:p w:rsidR="0037015B" w:rsidRPr="005748EC" w:rsidRDefault="0037015B" w:rsidP="005748EC">
      <w:pPr>
        <w:rPr>
          <w:color w:val="000000" w:themeColor="text1"/>
          <w:sz w:val="22"/>
          <w:szCs w:val="22"/>
        </w:rPr>
      </w:pPr>
    </w:p>
    <w:p w:rsidR="0037015B" w:rsidRPr="005748EC" w:rsidRDefault="0037015B" w:rsidP="005748EC">
      <w:pPr>
        <w:rPr>
          <w:color w:val="000000" w:themeColor="text1"/>
          <w:sz w:val="22"/>
          <w:szCs w:val="22"/>
        </w:rPr>
      </w:pPr>
    </w:p>
    <w:p w:rsidR="0037015B" w:rsidRPr="005748EC" w:rsidRDefault="0037015B" w:rsidP="005748EC">
      <w:pPr>
        <w:rPr>
          <w:color w:val="000000" w:themeColor="text1"/>
          <w:sz w:val="22"/>
          <w:szCs w:val="22"/>
        </w:rPr>
      </w:pPr>
    </w:p>
    <w:p w:rsidR="0037015B" w:rsidRPr="005748EC" w:rsidRDefault="0037015B" w:rsidP="005748EC">
      <w:pPr>
        <w:rPr>
          <w:color w:val="000000" w:themeColor="text1"/>
          <w:sz w:val="22"/>
          <w:szCs w:val="22"/>
        </w:rPr>
      </w:pPr>
    </w:p>
    <w:p w:rsidR="0037015B" w:rsidRPr="005748EC" w:rsidRDefault="0037015B" w:rsidP="005748EC">
      <w:pPr>
        <w:rPr>
          <w:color w:val="000000" w:themeColor="text1"/>
          <w:sz w:val="22"/>
          <w:szCs w:val="22"/>
        </w:rPr>
      </w:pPr>
    </w:p>
    <w:p w:rsidR="0037015B" w:rsidRPr="005748EC" w:rsidRDefault="0037015B" w:rsidP="005748EC">
      <w:pPr>
        <w:jc w:val="center"/>
        <w:rPr>
          <w:rFonts w:eastAsia="Palatino Linotype"/>
          <w:i/>
          <w:color w:val="000000" w:themeColor="text1"/>
          <w:sz w:val="22"/>
          <w:szCs w:val="22"/>
        </w:rPr>
      </w:pPr>
      <w:r w:rsidRPr="005748EC">
        <w:rPr>
          <w:rFonts w:eastAsia="Palatino Linotype"/>
          <w:i/>
          <w:color w:val="000000" w:themeColor="text1"/>
          <w:sz w:val="22"/>
          <w:szCs w:val="22"/>
        </w:rPr>
        <w:t>________________________________</w:t>
      </w:r>
    </w:p>
    <w:p w:rsidR="00F00855" w:rsidRPr="005748EC" w:rsidRDefault="00F00855" w:rsidP="005748EC">
      <w:pPr>
        <w:rPr>
          <w:color w:val="000000" w:themeColor="text1"/>
          <w:sz w:val="22"/>
          <w:szCs w:val="22"/>
        </w:rPr>
      </w:pPr>
    </w:p>
    <w:sectPr w:rsidR="00F00855" w:rsidRPr="005748EC" w:rsidSect="005748EC">
      <w:footerReference w:type="default" r:id="rId7"/>
      <w:pgSz w:w="11906" w:h="16838"/>
      <w:pgMar w:top="709" w:right="1133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EC" w:rsidRDefault="005748EC" w:rsidP="005748EC">
      <w:r>
        <w:separator/>
      </w:r>
    </w:p>
  </w:endnote>
  <w:endnote w:type="continuationSeparator" w:id="0">
    <w:p w:rsidR="005748EC" w:rsidRDefault="005748EC" w:rsidP="0057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5C9" w:rsidRDefault="00B47D3B">
    <w:pPr>
      <w:pStyle w:val="Pidipagina"/>
    </w:pPr>
  </w:p>
  <w:p w:rsidR="002B75C9" w:rsidRDefault="00B47D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EC" w:rsidRDefault="005748EC" w:rsidP="005748EC">
      <w:r>
        <w:separator/>
      </w:r>
    </w:p>
  </w:footnote>
  <w:footnote w:type="continuationSeparator" w:id="0">
    <w:p w:rsidR="005748EC" w:rsidRDefault="005748EC" w:rsidP="0057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16430"/>
    <w:multiLevelType w:val="hybridMultilevel"/>
    <w:tmpl w:val="E3D4F7EC"/>
    <w:lvl w:ilvl="0" w:tplc="CC3CD00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5B"/>
    <w:rsid w:val="0037015B"/>
    <w:rsid w:val="005748EC"/>
    <w:rsid w:val="00B47D3B"/>
    <w:rsid w:val="00F00855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D8A3"/>
  <w15:chartTrackingRefBased/>
  <w15:docId w15:val="{D9537F9D-A58B-463D-97C6-6AE2452A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7015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15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Framecontents">
    <w:name w:val="Frame contents"/>
    <w:basedOn w:val="Corpotesto"/>
    <w:rsid w:val="0037015B"/>
    <w:pPr>
      <w:suppressAutoHyphens/>
      <w:spacing w:after="0"/>
      <w:jc w:val="both"/>
    </w:pPr>
    <w:rPr>
      <w:rFonts w:cs="Calibri"/>
      <w:iCs/>
      <w:szCs w:val="20"/>
      <w:lang w:val="x-none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7015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01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48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8E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Carluccio</dc:creator>
  <cp:keywords/>
  <dc:description/>
  <cp:lastModifiedBy>Roberto Carluccio</cp:lastModifiedBy>
  <cp:revision>3</cp:revision>
  <dcterms:created xsi:type="dcterms:W3CDTF">2023-12-04T10:17:00Z</dcterms:created>
  <dcterms:modified xsi:type="dcterms:W3CDTF">2023-12-04T10:44:00Z</dcterms:modified>
</cp:coreProperties>
</file>